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方正小标宋简体" w:eastAsia="方正小标宋简体"/>
          <w:w w:val="90"/>
          <w:sz w:val="43"/>
          <w:szCs w:val="43"/>
        </w:rPr>
      </w:pPr>
      <w:r>
        <w:rPr>
          <w:rFonts w:hint="eastAsia" w:ascii="方正小标宋简体" w:eastAsia="方正小标宋简体"/>
          <w:w w:val="90"/>
          <w:sz w:val="43"/>
          <w:szCs w:val="43"/>
        </w:rPr>
        <w:t>市第三届住房公积金管理委员会委员人选推荐表</w:t>
      </w:r>
    </w:p>
    <w:p>
      <w:pPr>
        <w:spacing w:line="600" w:lineRule="exact"/>
        <w:jc w:val="center"/>
        <w:rPr>
          <w:rFonts w:ascii="小标宋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39"/>
        <w:gridCol w:w="1516"/>
        <w:gridCol w:w="1679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39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9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6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spacing w:line="6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39" w:type="dxa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line="600" w:lineRule="exac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811" w:type="dxa"/>
            <w:gridSpan w:val="3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spacing w:line="6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4934" w:type="dxa"/>
            <w:gridSpan w:val="3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06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1739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1516" w:type="dxa"/>
          </w:tcPr>
          <w:p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811" w:type="dxa"/>
            <w:gridSpan w:val="3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1456" w:type="dxa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066" w:type="dxa"/>
            <w:gridSpan w:val="5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456" w:type="dxa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066" w:type="dxa"/>
            <w:gridSpan w:val="5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ind w:right="83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>
            <w:pPr>
              <w:spacing w:line="600" w:lineRule="exact"/>
              <w:ind w:right="83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（单位盖章）      </w:t>
            </w:r>
          </w:p>
          <w:p>
            <w:pPr>
              <w:spacing w:line="600" w:lineRule="exact"/>
              <w:ind w:right="83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>
      <w:pPr>
        <w:spacing w:line="600" w:lineRule="exact"/>
      </w:pPr>
      <w:r>
        <w:rPr>
          <w:rFonts w:hint="eastAsia"/>
          <w:sz w:val="28"/>
          <w:szCs w:val="28"/>
        </w:rPr>
        <w:t>填表人：              联系电话：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436E9"/>
    <w:rsid w:val="1C7436E9"/>
    <w:rsid w:val="3B627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2017-09-30T06:51:00Z</dcterms:created>
  <dc:creator>黄兰虹</dc:creator>
  <cp:lastModifiedBy>黄兰虹</cp:lastModifiedBy>
  <dcterms:modified xsi:type="dcterms:W3CDTF">2017-09-30T07:27:43Z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